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49A" w:rsidP="00A9649A" w:rsidRDefault="009B2C77" w14:paraId="45F72D11" w14:textId="77777777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Trend Wall</w:t>
      </w:r>
    </w:p>
    <w:p w:rsidR="009B2C77" w:rsidP="00A9649A" w:rsidRDefault="009B2C77" w14:paraId="45F72D12" w14:textId="77777777">
      <w:pPr>
        <w:spacing w:after="120"/>
      </w:pPr>
      <w:r>
        <w:t xml:space="preserve">Veldesignet og robust LED væglampe med konisk skærm og hvælvet </w:t>
      </w:r>
      <w:proofErr w:type="spellStart"/>
      <w:r>
        <w:t>topplade</w:t>
      </w:r>
      <w:proofErr w:type="spellEnd"/>
      <w:r>
        <w:t>. Samme tidløse design og flotte finish som Trend Pullert. Kvalitetsmaterialer og gode lysegenskaber sikrer lang levetid og høj komfort</w:t>
      </w:r>
    </w:p>
    <w:p w:rsidR="00A9649A" w:rsidP="00A9649A" w:rsidRDefault="00A9649A" w14:paraId="45F72D13" w14:textId="77777777">
      <w:pPr>
        <w:spacing w:after="1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Monteres </w:t>
      </w:r>
      <w:r w:rsidR="009B2C77">
        <w:rPr>
          <w:rFonts w:cstheme="minorHAnsi"/>
          <w:shd w:val="clear" w:color="auto" w:fill="FFFFFF"/>
        </w:rPr>
        <w:t>nemt på væg med den medfølgende montageplade hvis gennemtænkte design sikrer, at regnvand ikke samler sig bag armaturhusets kabelindføring og beslag</w:t>
      </w:r>
    </w:p>
    <w:p w:rsidR="00A9649A" w:rsidP="00A9649A" w:rsidRDefault="00A9649A" w14:paraId="45F72D14" w14:textId="77777777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Armaturhus i pulverlakeret sprøjtestøbt aluminium</w:t>
      </w:r>
    </w:p>
    <w:p w:rsidR="00A9649A" w:rsidP="00A9649A" w:rsidRDefault="00A9649A" w14:paraId="45F72D15" w14:textId="77777777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Afskærmning i UV-stabil PC med ro</w:t>
      </w:r>
      <w:r w:rsidR="009B2C77">
        <w:rPr>
          <w:rFonts w:cstheme="minorHAnsi"/>
          <w:color w:val="000000"/>
          <w:shd w:val="clear" w:color="auto" w:fill="FFFFFF"/>
        </w:rPr>
        <w:t>tationssymmetrisk lysfordeling</w:t>
      </w:r>
    </w:p>
    <w:p w:rsidR="00A9649A" w:rsidP="00A9649A" w:rsidRDefault="00A9649A" w14:paraId="45F72D16" w14:textId="4DB3B8E0">
      <w:pPr>
        <w:spacing w:after="120"/>
        <w:rPr>
          <w:rFonts w:cstheme="minorHAnsi"/>
        </w:rPr>
      </w:pPr>
      <w:r>
        <w:rPr>
          <w:rFonts w:cstheme="minorHAnsi"/>
        </w:rPr>
        <w:t xml:space="preserve">Mål: </w:t>
      </w:r>
      <w:r w:rsidRPr="003D2D0A" w:rsidR="009B2C77">
        <w:rPr>
          <w:rFonts w:cstheme="minorHAnsi"/>
        </w:rPr>
        <w:t>Ø217</w:t>
      </w:r>
      <w:r w:rsidR="009B2C77">
        <w:rPr>
          <w:rFonts w:cstheme="minorHAnsi"/>
        </w:rPr>
        <w:t xml:space="preserve"> (inkl. beslag 235)</w:t>
      </w:r>
      <w:r w:rsidRPr="003D2D0A" w:rsidR="009B2C77">
        <w:rPr>
          <w:rFonts w:cstheme="minorHAnsi"/>
        </w:rPr>
        <w:t>x270mm</w:t>
      </w:r>
    </w:p>
    <w:p w:rsidR="00A9649A" w:rsidP="00A9649A" w:rsidRDefault="00A9649A" w14:paraId="45F72D17" w14:textId="77777777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Farve: </w:t>
      </w:r>
      <w:r w:rsidRPr="002C77FE" w:rsidR="002C77FE">
        <w:rPr>
          <w:rFonts w:cstheme="minorHAnsi"/>
          <w:color w:val="000000"/>
          <w:shd w:val="clear" w:color="auto" w:fill="FFFFFF"/>
        </w:rPr>
        <w:t xml:space="preserve">Antracitgrå RAL7016, aluminiumgrå RAL9006. Kan på forespørgsel leveres i </w:t>
      </w:r>
      <w:proofErr w:type="spellStart"/>
      <w:r w:rsidRPr="002C77FE" w:rsidR="002C77FE">
        <w:rPr>
          <w:rFonts w:cstheme="minorHAnsi"/>
          <w:color w:val="000000"/>
          <w:shd w:val="clear" w:color="auto" w:fill="FFFFFF"/>
        </w:rPr>
        <w:t>Cortenstål</w:t>
      </w:r>
      <w:proofErr w:type="spellEnd"/>
      <w:r w:rsidRPr="002C77FE" w:rsidR="002C77FE">
        <w:rPr>
          <w:rFonts w:cstheme="minorHAnsi"/>
          <w:color w:val="000000"/>
          <w:shd w:val="clear" w:color="auto" w:fill="FFFFFF"/>
        </w:rPr>
        <w:t xml:space="preserve"> farve</w:t>
      </w:r>
    </w:p>
    <w:p w:rsidRPr="009C5901" w:rsidR="00A9649A" w:rsidP="00A9649A" w:rsidRDefault="00A9649A" w14:paraId="45F72D18" w14:textId="02243AC8">
      <w:pPr>
        <w:spacing w:after="120"/>
        <w:rPr>
          <w:rFonts w:cstheme="minorHAnsi"/>
        </w:rPr>
      </w:pPr>
      <w:r>
        <w:rPr>
          <w:rFonts w:cstheme="minorHAnsi"/>
        </w:rPr>
        <w:t xml:space="preserve">Lysegenskaber: </w:t>
      </w:r>
      <w:r w:rsidR="000C412B">
        <w:rPr>
          <w:rFonts w:cstheme="minorHAnsi"/>
        </w:rPr>
        <w:t>SDCM&lt;3 CRI80</w:t>
      </w:r>
      <w:r w:rsidR="002C77FE">
        <w:rPr>
          <w:rFonts w:cstheme="minorHAnsi"/>
        </w:rPr>
        <w:t xml:space="preserve"> </w:t>
      </w:r>
      <w:r w:rsidR="00254F94">
        <w:rPr>
          <w:rFonts w:cstheme="minorHAnsi"/>
        </w:rPr>
        <w:t xml:space="preserve">12W </w:t>
      </w:r>
      <w:r w:rsidR="00603341">
        <w:rPr>
          <w:rFonts w:cstheme="minorHAnsi"/>
        </w:rPr>
        <w:t xml:space="preserve">3000K </w:t>
      </w:r>
      <w:r w:rsidR="00173D25">
        <w:rPr>
          <w:rFonts w:cstheme="minorHAnsi"/>
        </w:rPr>
        <w:t xml:space="preserve">810Lm, </w:t>
      </w:r>
      <w:r>
        <w:rPr>
          <w:rFonts w:cstheme="minorHAnsi"/>
        </w:rPr>
        <w:t>4000K 860Lm</w:t>
      </w:r>
    </w:p>
    <w:p w:rsidR="00A9649A" w:rsidP="00A9649A" w:rsidRDefault="00A9649A" w14:paraId="45F72D19" w14:textId="3323633C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Styring: </w:t>
      </w:r>
      <w:r w:rsidR="002C77FE">
        <w:rPr>
          <w:rFonts w:cstheme="minorHAnsi"/>
          <w:color w:val="000000"/>
          <w:shd w:val="clear" w:color="auto" w:fill="FFFFFF"/>
        </w:rPr>
        <w:t>u/dæmp</w:t>
      </w:r>
    </w:p>
    <w:p w:rsidR="00A9649A" w:rsidP="00A9649A" w:rsidRDefault="00A9649A" w14:paraId="45F72D1A" w14:textId="77777777">
      <w:pPr>
        <w:spacing w:after="120"/>
        <w:rPr>
          <w:rFonts w:cstheme="minorHAnsi"/>
        </w:rPr>
      </w:pPr>
      <w:r>
        <w:rPr>
          <w:rFonts w:cstheme="minorHAnsi"/>
        </w:rPr>
        <w:t>Levetid: 50.000 timer L80/B10</w:t>
      </w:r>
    </w:p>
    <w:p w:rsidR="00A9649A" w:rsidP="00A9649A" w:rsidRDefault="00A9649A" w14:paraId="45F72D1B" w14:textId="77777777">
      <w:pPr>
        <w:spacing w:after="120"/>
        <w:rPr>
          <w:rFonts w:cstheme="minorHAnsi"/>
        </w:rPr>
      </w:pPr>
      <w:r>
        <w:rPr>
          <w:rFonts w:cstheme="minorHAnsi"/>
        </w:rPr>
        <w:t>LED-modul udskiftelig. Driver udskiftelig</w:t>
      </w:r>
    </w:p>
    <w:p w:rsidR="002C77FE" w:rsidP="23783012" w:rsidRDefault="002C77FE" w14:paraId="339C6DE9" w14:textId="78BD0D69">
      <w:pPr>
        <w:spacing w:after="120"/>
        <w:rPr>
          <w:rFonts w:cs="Calibri" w:cstheme="minorAscii"/>
        </w:rPr>
      </w:pPr>
      <w:r w:rsidRPr="5BD721FA" w:rsidR="002C77FE">
        <w:rPr>
          <w:rFonts w:cs="Calibri" w:cstheme="minorAscii"/>
        </w:rPr>
        <w:t xml:space="preserve">Tilslutning: </w:t>
      </w:r>
      <w:r w:rsidRPr="5BD721FA" w:rsidR="5698892E">
        <w:rPr>
          <w:rFonts w:cs="Calibri" w:cstheme="minorAscii"/>
        </w:rPr>
        <w:t>i 3-polet IP68 forskruning - max 2,5mm²</w:t>
      </w:r>
    </w:p>
    <w:p w:rsidR="00A9649A" w:rsidP="2FAF38A7" w:rsidRDefault="2FAF38A7" w14:paraId="45F72D1D" w14:textId="0F88D7A9">
      <w:pPr>
        <w:spacing w:after="120"/>
      </w:pPr>
      <w:r w:rsidRPr="2FAF38A7">
        <w:t>Overspændingsbeskyttelse</w:t>
      </w:r>
      <w:r w:rsidR="00DE2F3D">
        <w:t>:</w:t>
      </w:r>
      <w:r w:rsidRPr="2FAF38A7">
        <w:t xml:space="preserve"> 10KV </w:t>
      </w:r>
    </w:p>
    <w:p w:rsidR="00A9649A" w:rsidP="2FAF38A7" w:rsidRDefault="00A9649A" w14:paraId="45F72D1E" w14:textId="6705A184">
      <w:pPr>
        <w:spacing w:after="120"/>
      </w:pPr>
      <w:r w:rsidRPr="2FAF38A7">
        <w:t>Isolationsklasse</w:t>
      </w:r>
      <w:r w:rsidR="00DE2F3D">
        <w:t>: Klasse</w:t>
      </w:r>
      <w:r w:rsidRPr="2FAF38A7">
        <w:t xml:space="preserve"> II</w:t>
      </w:r>
    </w:p>
    <w:p w:rsidR="00A9649A" w:rsidP="00A9649A" w:rsidRDefault="00A9649A" w14:paraId="45F72D1F" w14:textId="5E122B61">
      <w:pPr>
        <w:spacing w:after="120"/>
        <w:rPr>
          <w:rFonts w:cstheme="minorHAnsi"/>
        </w:rPr>
      </w:pPr>
      <w:r>
        <w:rPr>
          <w:rFonts w:cstheme="minorHAnsi"/>
        </w:rPr>
        <w:t>Kapslingsklasse</w:t>
      </w:r>
      <w:r w:rsidR="00DE2F3D">
        <w:rPr>
          <w:rFonts w:cstheme="minorHAnsi"/>
        </w:rPr>
        <w:t>:</w:t>
      </w:r>
      <w:r>
        <w:rPr>
          <w:rFonts w:cstheme="minorHAnsi"/>
        </w:rPr>
        <w:t xml:space="preserve"> IP65</w:t>
      </w:r>
    </w:p>
    <w:p w:rsidR="00A9649A" w:rsidP="00A9649A" w:rsidRDefault="002C77FE" w14:paraId="45F72D20" w14:textId="7A170DB0">
      <w:pPr>
        <w:spacing w:after="120"/>
        <w:rPr>
          <w:rFonts w:cstheme="minorHAnsi"/>
        </w:rPr>
      </w:pPr>
      <w:r>
        <w:rPr>
          <w:rFonts w:cstheme="minorHAnsi"/>
        </w:rPr>
        <w:t>Vandalklasse</w:t>
      </w:r>
      <w:r w:rsidR="00DE2F3D">
        <w:rPr>
          <w:rFonts w:cstheme="minorHAnsi"/>
        </w:rPr>
        <w:t>:</w:t>
      </w:r>
      <w:r>
        <w:rPr>
          <w:rFonts w:cstheme="minorHAnsi"/>
        </w:rPr>
        <w:t xml:space="preserve"> IK08</w:t>
      </w:r>
    </w:p>
    <w:p w:rsidR="00A9649A" w:rsidP="00A9649A" w:rsidRDefault="00A9649A" w14:paraId="45F72D21" w14:textId="77777777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Godkendelser: CE, </w:t>
      </w:r>
      <w:proofErr w:type="spellStart"/>
      <w:r>
        <w:rPr>
          <w:rFonts w:cstheme="minorHAnsi"/>
        </w:rPr>
        <w:t>RoHS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ErP</w:t>
      </w:r>
      <w:proofErr w:type="spellEnd"/>
    </w:p>
    <w:p w:rsidRPr="003B3389" w:rsidR="00BD34B4" w:rsidP="2FAF38A7" w:rsidRDefault="2FAF38A7" w14:paraId="45F72D22" w14:textId="617516E4">
      <w:pPr>
        <w:spacing w:after="120"/>
      </w:pPr>
      <w:r w:rsidRPr="2FAF38A7">
        <w:t>Garanti</w:t>
      </w:r>
      <w:r w:rsidR="00DE2F3D">
        <w:t>:</w:t>
      </w:r>
      <w:r w:rsidRPr="2FAF38A7">
        <w:t xml:space="preserve"> 5 år</w:t>
      </w:r>
      <w:r w:rsidR="00F41D3D">
        <w:t xml:space="preserve"> </w:t>
      </w:r>
    </w:p>
    <w:sectPr w:rsidRPr="003B3389" w:rsidR="00BD34B4" w:rsidSect="006F74A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4"/>
    <w:rsid w:val="00031A24"/>
    <w:rsid w:val="00042D90"/>
    <w:rsid w:val="00051231"/>
    <w:rsid w:val="000C412B"/>
    <w:rsid w:val="000D7061"/>
    <w:rsid w:val="00136D0D"/>
    <w:rsid w:val="00173D25"/>
    <w:rsid w:val="001A7D2B"/>
    <w:rsid w:val="001B34E3"/>
    <w:rsid w:val="001B363F"/>
    <w:rsid w:val="001B7EC9"/>
    <w:rsid w:val="001D039B"/>
    <w:rsid w:val="00254F94"/>
    <w:rsid w:val="00261488"/>
    <w:rsid w:val="002C3284"/>
    <w:rsid w:val="002C77FE"/>
    <w:rsid w:val="002E55C7"/>
    <w:rsid w:val="003327D7"/>
    <w:rsid w:val="003B3389"/>
    <w:rsid w:val="003E696C"/>
    <w:rsid w:val="004F2938"/>
    <w:rsid w:val="00505D35"/>
    <w:rsid w:val="005336E9"/>
    <w:rsid w:val="00573E50"/>
    <w:rsid w:val="00593971"/>
    <w:rsid w:val="00603341"/>
    <w:rsid w:val="006179D5"/>
    <w:rsid w:val="00640B6C"/>
    <w:rsid w:val="00687608"/>
    <w:rsid w:val="006E4481"/>
    <w:rsid w:val="006E4A1F"/>
    <w:rsid w:val="006F3870"/>
    <w:rsid w:val="006F74A4"/>
    <w:rsid w:val="00725B0F"/>
    <w:rsid w:val="0075054F"/>
    <w:rsid w:val="00773128"/>
    <w:rsid w:val="00773E2A"/>
    <w:rsid w:val="007D07EC"/>
    <w:rsid w:val="007E2C86"/>
    <w:rsid w:val="008C13A1"/>
    <w:rsid w:val="009351D3"/>
    <w:rsid w:val="00937E75"/>
    <w:rsid w:val="00952054"/>
    <w:rsid w:val="009B2C77"/>
    <w:rsid w:val="009C5901"/>
    <w:rsid w:val="00A47DB0"/>
    <w:rsid w:val="00A531A9"/>
    <w:rsid w:val="00A9649A"/>
    <w:rsid w:val="00AA1811"/>
    <w:rsid w:val="00AA3CE2"/>
    <w:rsid w:val="00AC0D79"/>
    <w:rsid w:val="00AD30FE"/>
    <w:rsid w:val="00AD5E83"/>
    <w:rsid w:val="00AF069A"/>
    <w:rsid w:val="00BD34B4"/>
    <w:rsid w:val="00BE7128"/>
    <w:rsid w:val="00BE75C5"/>
    <w:rsid w:val="00C64375"/>
    <w:rsid w:val="00D87BA4"/>
    <w:rsid w:val="00D91C9E"/>
    <w:rsid w:val="00DD0FA7"/>
    <w:rsid w:val="00DE2F3D"/>
    <w:rsid w:val="00E04EF0"/>
    <w:rsid w:val="00E43E84"/>
    <w:rsid w:val="00E6046B"/>
    <w:rsid w:val="00F11A1B"/>
    <w:rsid w:val="00F14674"/>
    <w:rsid w:val="00F41D3D"/>
    <w:rsid w:val="1E9EF8F6"/>
    <w:rsid w:val="23783012"/>
    <w:rsid w:val="2FAF38A7"/>
    <w:rsid w:val="5698892E"/>
    <w:rsid w:val="5BD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2D11"/>
  <w15:docId w15:val="{DFC4DB5B-7DF0-493C-AFE3-22118ED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4A4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0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6" ma:contentTypeDescription="Opret et nyt dokument." ma:contentTypeScope="" ma:versionID="ee0b49d7cc92d85f3031e5ff9bbc5476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7ad221efb3c6076dcc9178a52f006272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5D5FA-8B34-4779-8C64-2C745EB7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87D14-3597-4D56-9E3C-7C398BA1B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0940-0EAC-449D-9CA8-8E382ED425B3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 Groa - Inwave ApS</dc:creator>
  <lastModifiedBy>Eg Groa - Inwave ApS</lastModifiedBy>
  <revision>22</revision>
  <dcterms:created xsi:type="dcterms:W3CDTF">2021-03-08T10:34:00.0000000Z</dcterms:created>
  <dcterms:modified xsi:type="dcterms:W3CDTF">2022-11-03T10:26:06.1103211Z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