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4C63" w14:textId="39DC132B" w:rsidR="009B1A2F" w:rsidRPr="009B1A2F" w:rsidRDefault="006557C7" w:rsidP="00E6646C">
      <w:pPr>
        <w:spacing w:after="120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b/>
          <w:shd w:val="clear" w:color="auto" w:fill="FFFFFF"/>
        </w:rPr>
        <w:t>Proline</w:t>
      </w:r>
      <w:proofErr w:type="spellEnd"/>
      <w:r>
        <w:rPr>
          <w:rFonts w:cstheme="minorHAnsi"/>
          <w:b/>
          <w:shd w:val="clear" w:color="auto" w:fill="FFFFFF"/>
        </w:rPr>
        <w:t xml:space="preserve"> LED </w:t>
      </w:r>
      <w:r w:rsidR="006A3E9F">
        <w:rPr>
          <w:rFonts w:cstheme="minorHAnsi"/>
          <w:b/>
          <w:shd w:val="clear" w:color="auto" w:fill="FFFFFF"/>
        </w:rPr>
        <w:t>lysrør</w:t>
      </w:r>
      <w:r>
        <w:rPr>
          <w:rFonts w:cstheme="minorHAnsi"/>
          <w:b/>
          <w:shd w:val="clear" w:color="auto" w:fill="FFFFFF"/>
        </w:rPr>
        <w:t xml:space="preserve"> 15</w:t>
      </w:r>
      <w:r w:rsidR="00A761AD" w:rsidRPr="00A761AD">
        <w:rPr>
          <w:rFonts w:cstheme="minorHAnsi"/>
          <w:b/>
          <w:shd w:val="clear" w:color="auto" w:fill="FFFFFF"/>
        </w:rPr>
        <w:t>00mm</w:t>
      </w:r>
      <w:r w:rsidR="00A761AD">
        <w:rPr>
          <w:rFonts w:cstheme="minorHAnsi"/>
          <w:b/>
          <w:shd w:val="clear" w:color="auto" w:fill="FFFFFF"/>
        </w:rPr>
        <w:br/>
      </w:r>
      <w:r w:rsidR="00A761AD" w:rsidRPr="00A761AD">
        <w:rPr>
          <w:rFonts w:cstheme="minorHAnsi"/>
          <w:shd w:val="clear" w:color="auto" w:fill="FFFFFF"/>
        </w:rPr>
        <w:t xml:space="preserve">Energibesparende LED lysrør af høj kvalitet udviklet til professionel brug med </w:t>
      </w:r>
      <w:r w:rsidR="00A761AD">
        <w:rPr>
          <w:rFonts w:cstheme="minorHAnsi"/>
          <w:shd w:val="clear" w:color="auto" w:fill="FFFFFF"/>
        </w:rPr>
        <w:t xml:space="preserve">en levetid på over 50.000 timer. </w:t>
      </w:r>
      <w:r w:rsidR="00A761AD" w:rsidRPr="00A761AD">
        <w:rPr>
          <w:rFonts w:cstheme="minorHAnsi"/>
          <w:shd w:val="clear" w:color="auto" w:fill="FFFFFF"/>
        </w:rPr>
        <w:t xml:space="preserve">Fremstillet af glas </w:t>
      </w:r>
      <w:r w:rsidR="00694153">
        <w:rPr>
          <w:rFonts w:cstheme="minorHAnsi"/>
          <w:shd w:val="clear" w:color="auto" w:fill="FFFFFF"/>
        </w:rPr>
        <w:t>m</w:t>
      </w:r>
      <w:r w:rsidR="00A761AD" w:rsidRPr="00A761AD">
        <w:rPr>
          <w:rFonts w:cstheme="minorHAnsi"/>
          <w:shd w:val="clear" w:color="auto" w:fill="FFFFFF"/>
        </w:rPr>
        <w:t>ed beskyttende film som betyder at røret også kan bruges i fødevarein</w:t>
      </w:r>
      <w:r w:rsidR="00A761AD">
        <w:rPr>
          <w:rFonts w:cstheme="minorHAnsi"/>
          <w:shd w:val="clear" w:color="auto" w:fill="FFFFFF"/>
        </w:rPr>
        <w:t>dustrien</w:t>
      </w:r>
    </w:p>
    <w:p w14:paraId="222E4C64" w14:textId="77777777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9B1A2F">
        <w:rPr>
          <w:rFonts w:cstheme="minorHAnsi"/>
          <w:shd w:val="clear" w:color="auto" w:fill="FFFFFF"/>
        </w:rPr>
        <w:t xml:space="preserve">Til </w:t>
      </w:r>
      <w:r w:rsidR="00A761AD">
        <w:rPr>
          <w:rFonts w:cstheme="minorHAnsi"/>
          <w:shd w:val="clear" w:color="auto" w:fill="FFFFFF"/>
        </w:rPr>
        <w:t xml:space="preserve">erstatning for </w:t>
      </w:r>
      <w:r w:rsidR="000F4B91">
        <w:rPr>
          <w:rFonts w:cstheme="minorHAnsi"/>
          <w:shd w:val="clear" w:color="auto" w:fill="FFFFFF"/>
        </w:rPr>
        <w:t xml:space="preserve">traditionelt </w:t>
      </w:r>
      <w:r w:rsidR="006557C7">
        <w:rPr>
          <w:rFonts w:cstheme="minorHAnsi"/>
          <w:shd w:val="clear" w:color="auto" w:fill="FFFFFF"/>
        </w:rPr>
        <w:t>56</w:t>
      </w:r>
      <w:r w:rsidR="000F4B91" w:rsidRPr="000F4B91">
        <w:rPr>
          <w:rFonts w:cstheme="minorHAnsi"/>
          <w:shd w:val="clear" w:color="auto" w:fill="FFFFFF"/>
        </w:rPr>
        <w:t>W T8 lysstofrør</w:t>
      </w:r>
    </w:p>
    <w:p w14:paraId="7263956A" w14:textId="77777777" w:rsidR="005712E0" w:rsidRPr="009B1A2F" w:rsidRDefault="005712E0" w:rsidP="00E6646C">
      <w:pPr>
        <w:spacing w:after="120"/>
        <w:rPr>
          <w:rFonts w:cstheme="minorHAnsi"/>
          <w:shd w:val="clear" w:color="auto" w:fill="FFFFFF"/>
        </w:rPr>
      </w:pPr>
    </w:p>
    <w:p w14:paraId="222E4C65" w14:textId="21C3F176" w:rsidR="00E6646C" w:rsidRPr="009B1A2F" w:rsidRDefault="005712E0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Materiale: </w:t>
      </w:r>
      <w:r w:rsidR="00A761AD">
        <w:rPr>
          <w:rFonts w:cstheme="minorHAnsi"/>
          <w:shd w:val="clear" w:color="auto" w:fill="FFFFFF"/>
        </w:rPr>
        <w:t>Armaturhus – rør i g</w:t>
      </w:r>
      <w:r w:rsidR="00A761AD" w:rsidRPr="00A761AD">
        <w:rPr>
          <w:rFonts w:cstheme="minorHAnsi"/>
          <w:shd w:val="clear" w:color="auto" w:fill="FFFFFF"/>
        </w:rPr>
        <w:t>las med beskyttende film</w:t>
      </w:r>
    </w:p>
    <w:p w14:paraId="222E4C66" w14:textId="77777777" w:rsidR="00A761AD" w:rsidRDefault="003B1530" w:rsidP="00E6646C">
      <w:pPr>
        <w:spacing w:after="120"/>
        <w:rPr>
          <w:rFonts w:cstheme="minorHAnsi"/>
        </w:rPr>
      </w:pPr>
      <w:r w:rsidRPr="009B1A2F">
        <w:rPr>
          <w:rFonts w:cstheme="minorHAnsi"/>
        </w:rPr>
        <w:t xml:space="preserve">Mål: </w:t>
      </w:r>
      <w:r w:rsidR="006557C7">
        <w:rPr>
          <w:rFonts w:cstheme="minorHAnsi"/>
        </w:rPr>
        <w:t>Ø32x15</w:t>
      </w:r>
      <w:r w:rsidR="00A761AD" w:rsidRPr="00A761AD">
        <w:rPr>
          <w:rFonts w:cstheme="minorHAnsi"/>
        </w:rPr>
        <w:t>00 mm</w:t>
      </w:r>
    </w:p>
    <w:p w14:paraId="222E4C67" w14:textId="77777777" w:rsidR="003712FF" w:rsidRPr="009B1A2F" w:rsidRDefault="003B1530" w:rsidP="00E6646C">
      <w:pPr>
        <w:spacing w:after="120"/>
        <w:rPr>
          <w:rFonts w:cstheme="minorHAnsi"/>
          <w:shd w:val="clear" w:color="auto" w:fill="FFFFFF"/>
        </w:rPr>
      </w:pPr>
      <w:r w:rsidRPr="009B1A2F">
        <w:rPr>
          <w:rFonts w:cstheme="minorHAnsi"/>
        </w:rPr>
        <w:t xml:space="preserve">Farve: </w:t>
      </w:r>
      <w:r w:rsidR="00067078">
        <w:rPr>
          <w:rFonts w:cstheme="minorHAnsi"/>
          <w:shd w:val="clear" w:color="auto" w:fill="FFFFFF"/>
        </w:rPr>
        <w:t>O</w:t>
      </w:r>
      <w:r w:rsidR="00A761AD">
        <w:rPr>
          <w:rFonts w:cstheme="minorHAnsi"/>
          <w:shd w:val="clear" w:color="auto" w:fill="FFFFFF"/>
        </w:rPr>
        <w:t>pal hvid</w:t>
      </w:r>
    </w:p>
    <w:p w14:paraId="222E4C68" w14:textId="137C939F" w:rsidR="009B1A2F" w:rsidRPr="009B1A2F" w:rsidRDefault="00793320" w:rsidP="00E6646C">
      <w:pPr>
        <w:spacing w:after="120"/>
        <w:rPr>
          <w:rFonts w:cstheme="minorHAnsi"/>
        </w:rPr>
      </w:pPr>
      <w:r w:rsidRPr="00AE04C4">
        <w:rPr>
          <w:rFonts w:cstheme="minorHAnsi"/>
        </w:rPr>
        <w:t xml:space="preserve">Lysegenskaber: </w:t>
      </w:r>
      <w:r w:rsidR="006557C7" w:rsidRPr="00AE04C4">
        <w:rPr>
          <w:rFonts w:cstheme="minorHAnsi"/>
        </w:rPr>
        <w:t>28</w:t>
      </w:r>
      <w:r w:rsidR="00A761AD" w:rsidRPr="00AE04C4">
        <w:rPr>
          <w:rFonts w:cstheme="minorHAnsi"/>
        </w:rPr>
        <w:t>W 4</w:t>
      </w:r>
      <w:r w:rsidR="00997FDF" w:rsidRPr="00AE04C4">
        <w:rPr>
          <w:rFonts w:cstheme="minorHAnsi"/>
        </w:rPr>
        <w:t>000</w:t>
      </w:r>
      <w:r w:rsidR="0081203E" w:rsidRPr="00AE04C4">
        <w:rPr>
          <w:rFonts w:cstheme="minorHAnsi"/>
        </w:rPr>
        <w:t>K</w:t>
      </w:r>
      <w:r w:rsidR="006C1221" w:rsidRPr="00AE04C4">
        <w:rPr>
          <w:rFonts w:cstheme="minorHAnsi"/>
        </w:rPr>
        <w:t xml:space="preserve"> </w:t>
      </w:r>
      <w:r w:rsidR="00AE04C4" w:rsidRPr="00AE04C4">
        <w:rPr>
          <w:rFonts w:cstheme="minorHAnsi"/>
        </w:rPr>
        <w:t>4060</w:t>
      </w:r>
      <w:proofErr w:type="gramStart"/>
      <w:r w:rsidR="006C1221" w:rsidRPr="00AE04C4">
        <w:rPr>
          <w:rFonts w:cstheme="minorHAnsi"/>
        </w:rPr>
        <w:t>Lm</w:t>
      </w:r>
      <w:r w:rsidR="003D34DD" w:rsidRPr="00AE04C4">
        <w:rPr>
          <w:rFonts w:cstheme="minorHAnsi"/>
        </w:rPr>
        <w:t xml:space="preserve"> </w:t>
      </w:r>
      <w:r w:rsidR="0053695B">
        <w:rPr>
          <w:rFonts w:cstheme="minorHAnsi"/>
        </w:rPr>
        <w:t xml:space="preserve"> </w:t>
      </w:r>
      <w:r w:rsidR="00A761AD" w:rsidRPr="00067078">
        <w:rPr>
          <w:rFonts w:cstheme="minorHAnsi"/>
        </w:rPr>
        <w:t>SDCM</w:t>
      </w:r>
      <w:proofErr w:type="gramEnd"/>
      <w:r w:rsidR="00A761AD" w:rsidRPr="00067078">
        <w:rPr>
          <w:rFonts w:cstheme="minorHAnsi"/>
        </w:rPr>
        <w:t>&lt;3</w:t>
      </w:r>
      <w:r w:rsidR="006C1221" w:rsidRPr="00067078">
        <w:rPr>
          <w:rFonts w:cstheme="minorHAnsi"/>
        </w:rPr>
        <w:t xml:space="preserve"> </w:t>
      </w:r>
      <w:r w:rsidR="009B1A2F" w:rsidRPr="00067078">
        <w:rPr>
          <w:rFonts w:cstheme="minorHAnsi"/>
        </w:rPr>
        <w:t>CRI 8</w:t>
      </w:r>
      <w:r w:rsidR="00CF7459" w:rsidRPr="00067078">
        <w:rPr>
          <w:rFonts w:cstheme="minorHAnsi"/>
        </w:rPr>
        <w:t>0</w:t>
      </w:r>
    </w:p>
    <w:p w14:paraId="222E4C69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9B1A2F">
        <w:rPr>
          <w:rFonts w:cstheme="minorHAnsi"/>
          <w:shd w:val="clear" w:color="auto" w:fill="FFFFFF"/>
        </w:rPr>
        <w:t xml:space="preserve">Lysspredning: </w:t>
      </w:r>
      <w:r w:rsidR="00A761AD">
        <w:rPr>
          <w:rFonts w:cstheme="minorHAnsi"/>
          <w:shd w:val="clear" w:color="auto" w:fill="FFFFFF"/>
        </w:rPr>
        <w:t>270</w:t>
      </w:r>
      <w:r w:rsidR="00E6646C" w:rsidRPr="009B1A2F">
        <w:rPr>
          <w:rFonts w:cstheme="minorHAnsi"/>
          <w:shd w:val="clear" w:color="auto" w:fill="FFFFFF"/>
        </w:rPr>
        <w:t>°</w:t>
      </w:r>
    </w:p>
    <w:p w14:paraId="222E4C6A" w14:textId="39025144" w:rsidR="00E6646C" w:rsidRPr="000A76B7" w:rsidRDefault="003B1530" w:rsidP="00E6646C">
      <w:pPr>
        <w:spacing w:after="120"/>
        <w:rPr>
          <w:rFonts w:cstheme="minorHAnsi"/>
          <w:shd w:val="clear" w:color="auto" w:fill="FFFFFF"/>
        </w:rPr>
      </w:pPr>
      <w:r w:rsidRPr="000A76B7">
        <w:rPr>
          <w:rFonts w:cstheme="minorHAnsi"/>
          <w:shd w:val="clear" w:color="auto" w:fill="FFFFFF"/>
        </w:rPr>
        <w:t xml:space="preserve">Styring: </w:t>
      </w:r>
      <w:r w:rsidR="00560BF5">
        <w:rPr>
          <w:rFonts w:cstheme="minorHAnsi"/>
          <w:shd w:val="clear" w:color="auto" w:fill="FFFFFF"/>
        </w:rPr>
        <w:t>u</w:t>
      </w:r>
      <w:r w:rsidR="00A761AD" w:rsidRPr="00A761AD">
        <w:rPr>
          <w:rFonts w:cstheme="minorHAnsi"/>
          <w:shd w:val="clear" w:color="auto" w:fill="FFFFFF"/>
        </w:rPr>
        <w:t>/dæmp</w:t>
      </w:r>
    </w:p>
    <w:p w14:paraId="222E4C6B" w14:textId="77777777" w:rsidR="00E6646C" w:rsidRPr="000A76B7" w:rsidRDefault="003B1530" w:rsidP="00E6646C">
      <w:pPr>
        <w:spacing w:after="120"/>
        <w:rPr>
          <w:rFonts w:cstheme="minorHAnsi"/>
        </w:rPr>
      </w:pPr>
      <w:r w:rsidRPr="000A76B7">
        <w:rPr>
          <w:rFonts w:cstheme="minorHAnsi"/>
        </w:rPr>
        <w:t xml:space="preserve">Levetid: </w:t>
      </w:r>
      <w:r w:rsidR="00A761AD" w:rsidRPr="00A761AD">
        <w:rPr>
          <w:rFonts w:cstheme="minorHAnsi"/>
        </w:rPr>
        <w:t>50.000 timer L80/B10</w:t>
      </w:r>
    </w:p>
    <w:p w14:paraId="222E4C6C" w14:textId="77777777" w:rsidR="00E6646C" w:rsidRPr="000A76B7" w:rsidRDefault="00D828BD" w:rsidP="00E6646C">
      <w:pPr>
        <w:spacing w:after="120"/>
        <w:rPr>
          <w:rFonts w:cstheme="minorHAnsi"/>
        </w:rPr>
      </w:pPr>
      <w:r w:rsidRPr="000A76B7">
        <w:rPr>
          <w:rFonts w:cstheme="minorHAnsi"/>
        </w:rPr>
        <w:t xml:space="preserve">LED-modul </w:t>
      </w:r>
      <w:r w:rsidR="000A76B7" w:rsidRPr="000A76B7">
        <w:rPr>
          <w:rFonts w:cstheme="minorHAnsi"/>
        </w:rPr>
        <w:t xml:space="preserve">ikke </w:t>
      </w:r>
      <w:r w:rsidRPr="000A76B7">
        <w:rPr>
          <w:rFonts w:cstheme="minorHAnsi"/>
        </w:rPr>
        <w:t>udskiftelig</w:t>
      </w:r>
      <w:r w:rsidR="00E6646C" w:rsidRPr="000A76B7">
        <w:rPr>
          <w:rFonts w:cstheme="minorHAnsi"/>
        </w:rPr>
        <w:t xml:space="preserve">. </w:t>
      </w:r>
      <w:r w:rsidR="003B1530" w:rsidRPr="000A76B7">
        <w:rPr>
          <w:rFonts w:cstheme="minorHAnsi"/>
        </w:rPr>
        <w:t>D</w:t>
      </w:r>
      <w:r w:rsidR="00575A25" w:rsidRPr="000A76B7">
        <w:rPr>
          <w:rFonts w:cstheme="minorHAnsi"/>
        </w:rPr>
        <w:t xml:space="preserve">river </w:t>
      </w:r>
      <w:r w:rsidR="000A76B7" w:rsidRPr="000A76B7">
        <w:rPr>
          <w:rFonts w:cstheme="minorHAnsi"/>
        </w:rPr>
        <w:t xml:space="preserve">ikke </w:t>
      </w:r>
      <w:r w:rsidRPr="000A76B7">
        <w:rPr>
          <w:rFonts w:cstheme="minorHAnsi"/>
        </w:rPr>
        <w:t>udskiftelig</w:t>
      </w:r>
    </w:p>
    <w:p w14:paraId="222E4C6D" w14:textId="77777777" w:rsidR="00E6646C" w:rsidRPr="0011012A" w:rsidRDefault="003B1530" w:rsidP="00E6646C">
      <w:pPr>
        <w:spacing w:after="120"/>
        <w:rPr>
          <w:rFonts w:cstheme="minorHAnsi"/>
        </w:rPr>
      </w:pPr>
      <w:r w:rsidRPr="0011012A">
        <w:rPr>
          <w:rFonts w:cstheme="minorHAnsi"/>
        </w:rPr>
        <w:t xml:space="preserve">Tilslutning: </w:t>
      </w:r>
      <w:r w:rsidR="00A761AD" w:rsidRPr="0011012A">
        <w:rPr>
          <w:rFonts w:cstheme="minorHAnsi"/>
        </w:rPr>
        <w:t>Monteres i G13 fatning til T8 lys</w:t>
      </w:r>
      <w:r w:rsidR="00E107C2" w:rsidRPr="0011012A">
        <w:rPr>
          <w:rFonts w:cstheme="minorHAnsi"/>
        </w:rPr>
        <w:t>s</w:t>
      </w:r>
      <w:r w:rsidR="00A761AD" w:rsidRPr="0011012A">
        <w:rPr>
          <w:rFonts w:cstheme="minorHAnsi"/>
        </w:rPr>
        <w:t>tofrør</w:t>
      </w:r>
    </w:p>
    <w:p w14:paraId="222E4C6E" w14:textId="77777777" w:rsidR="00E6646C" w:rsidRPr="000A76B7" w:rsidRDefault="003B1530" w:rsidP="00E6646C">
      <w:pPr>
        <w:spacing w:after="120"/>
        <w:rPr>
          <w:rFonts w:cstheme="minorHAnsi"/>
        </w:rPr>
      </w:pPr>
      <w:r w:rsidRPr="000A76B7">
        <w:rPr>
          <w:rFonts w:cstheme="minorHAnsi"/>
        </w:rPr>
        <w:t>Kapslingsklasse IP</w:t>
      </w:r>
      <w:r w:rsidR="000A76B7" w:rsidRPr="000A76B7">
        <w:rPr>
          <w:rFonts w:cstheme="minorHAnsi"/>
        </w:rPr>
        <w:t>20</w:t>
      </w:r>
    </w:p>
    <w:p w14:paraId="222E4C6F" w14:textId="77777777" w:rsidR="003B1530" w:rsidRPr="000A76B7" w:rsidRDefault="003B1530" w:rsidP="00E6646C">
      <w:pPr>
        <w:spacing w:after="120"/>
        <w:rPr>
          <w:rFonts w:cstheme="minorHAnsi"/>
          <w:shd w:val="clear" w:color="auto" w:fill="FFFFFF"/>
        </w:rPr>
      </w:pPr>
      <w:r w:rsidRPr="000A76B7">
        <w:rPr>
          <w:rFonts w:cstheme="minorHAnsi"/>
        </w:rPr>
        <w:t>Godkendelser: CE, RoHS, ErP</w:t>
      </w:r>
      <w:r w:rsidR="00663109">
        <w:rPr>
          <w:rFonts w:cstheme="minorHAnsi"/>
        </w:rPr>
        <w:t xml:space="preserve"> </w:t>
      </w:r>
    </w:p>
    <w:p w14:paraId="222E4C70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64C"/>
    <w:rsid w:val="000347D6"/>
    <w:rsid w:val="000350E5"/>
    <w:rsid w:val="00060278"/>
    <w:rsid w:val="0006088C"/>
    <w:rsid w:val="00067078"/>
    <w:rsid w:val="00074334"/>
    <w:rsid w:val="00082BB4"/>
    <w:rsid w:val="000A76B7"/>
    <w:rsid w:val="000D5C96"/>
    <w:rsid w:val="000F1557"/>
    <w:rsid w:val="000F4B91"/>
    <w:rsid w:val="00102898"/>
    <w:rsid w:val="0011012A"/>
    <w:rsid w:val="001131A7"/>
    <w:rsid w:val="00150252"/>
    <w:rsid w:val="00157590"/>
    <w:rsid w:val="001600E8"/>
    <w:rsid w:val="00190CDD"/>
    <w:rsid w:val="001A7BBA"/>
    <w:rsid w:val="001C27FC"/>
    <w:rsid w:val="002353F2"/>
    <w:rsid w:val="0026200A"/>
    <w:rsid w:val="00276F59"/>
    <w:rsid w:val="00290092"/>
    <w:rsid w:val="00295278"/>
    <w:rsid w:val="002C3FAD"/>
    <w:rsid w:val="002C5F47"/>
    <w:rsid w:val="002D5FB5"/>
    <w:rsid w:val="00312145"/>
    <w:rsid w:val="00324508"/>
    <w:rsid w:val="0033700D"/>
    <w:rsid w:val="00354FE3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624A"/>
    <w:rsid w:val="004B671E"/>
    <w:rsid w:val="004C02F0"/>
    <w:rsid w:val="004C1272"/>
    <w:rsid w:val="004D1B50"/>
    <w:rsid w:val="004D5C37"/>
    <w:rsid w:val="00500331"/>
    <w:rsid w:val="0051228E"/>
    <w:rsid w:val="0053695B"/>
    <w:rsid w:val="00555F7D"/>
    <w:rsid w:val="00560BF5"/>
    <w:rsid w:val="005712E0"/>
    <w:rsid w:val="00575A25"/>
    <w:rsid w:val="005A124C"/>
    <w:rsid w:val="005B2140"/>
    <w:rsid w:val="005C483D"/>
    <w:rsid w:val="005F59F2"/>
    <w:rsid w:val="00651F53"/>
    <w:rsid w:val="006557C7"/>
    <w:rsid w:val="00656505"/>
    <w:rsid w:val="00663109"/>
    <w:rsid w:val="00693EE2"/>
    <w:rsid w:val="00694153"/>
    <w:rsid w:val="006A3E9F"/>
    <w:rsid w:val="006B00D8"/>
    <w:rsid w:val="006C1221"/>
    <w:rsid w:val="006F1585"/>
    <w:rsid w:val="006F74A4"/>
    <w:rsid w:val="00771328"/>
    <w:rsid w:val="00775111"/>
    <w:rsid w:val="00793320"/>
    <w:rsid w:val="007D48FB"/>
    <w:rsid w:val="007D61AF"/>
    <w:rsid w:val="007F6EF5"/>
    <w:rsid w:val="0081203E"/>
    <w:rsid w:val="008511D6"/>
    <w:rsid w:val="00884913"/>
    <w:rsid w:val="008A1B9A"/>
    <w:rsid w:val="008A2FF7"/>
    <w:rsid w:val="008A6D32"/>
    <w:rsid w:val="008C5B61"/>
    <w:rsid w:val="008F5123"/>
    <w:rsid w:val="00904EB8"/>
    <w:rsid w:val="00947985"/>
    <w:rsid w:val="00962F07"/>
    <w:rsid w:val="009703B8"/>
    <w:rsid w:val="009855D8"/>
    <w:rsid w:val="00997FDF"/>
    <w:rsid w:val="009B1A2F"/>
    <w:rsid w:val="009B2000"/>
    <w:rsid w:val="009C6708"/>
    <w:rsid w:val="009C6A81"/>
    <w:rsid w:val="009F6FE8"/>
    <w:rsid w:val="00A67784"/>
    <w:rsid w:val="00A761AD"/>
    <w:rsid w:val="00AD1FBD"/>
    <w:rsid w:val="00AE04C4"/>
    <w:rsid w:val="00AE3FB8"/>
    <w:rsid w:val="00B13164"/>
    <w:rsid w:val="00B15040"/>
    <w:rsid w:val="00B64D72"/>
    <w:rsid w:val="00B87D5F"/>
    <w:rsid w:val="00BB7753"/>
    <w:rsid w:val="00BF0577"/>
    <w:rsid w:val="00BF5EB3"/>
    <w:rsid w:val="00C06C71"/>
    <w:rsid w:val="00C85C1B"/>
    <w:rsid w:val="00CB41BE"/>
    <w:rsid w:val="00CE3D00"/>
    <w:rsid w:val="00CF7459"/>
    <w:rsid w:val="00D828BD"/>
    <w:rsid w:val="00DB0EDC"/>
    <w:rsid w:val="00E107C2"/>
    <w:rsid w:val="00E24D15"/>
    <w:rsid w:val="00E464E2"/>
    <w:rsid w:val="00E6646C"/>
    <w:rsid w:val="00EB2B0D"/>
    <w:rsid w:val="00ED7889"/>
    <w:rsid w:val="00EF6BD6"/>
    <w:rsid w:val="00F06E29"/>
    <w:rsid w:val="00F2077B"/>
    <w:rsid w:val="00F67CC9"/>
    <w:rsid w:val="00FB7963"/>
    <w:rsid w:val="00FC0E79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4C63"/>
  <w15:docId w15:val="{12A741C1-48CF-4E9B-9C07-47308227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27118-3758-4B75-90E9-14B6A64BC1C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B8BBC817-67AF-443F-BF94-C3E6CF95E7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F1F70-539A-4BAC-9633-A66AD16E0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13</cp:revision>
  <dcterms:created xsi:type="dcterms:W3CDTF">2021-02-04T08:10:00Z</dcterms:created>
  <dcterms:modified xsi:type="dcterms:W3CDTF">2022-12-06T12:04:00Z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